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48053F">
        <w:t xml:space="preserve">Владимирской области в лице </w:t>
      </w:r>
      <w:r>
        <w:t xml:space="preserve"> руководителя</w:t>
      </w:r>
      <w:r w:rsidR="0048053F">
        <w:t xml:space="preserve"> Горюнова Алексея Рудольфовича</w:t>
      </w:r>
      <w:r>
        <w:t>, действующего на основании Положения от 01.02.2019,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A82819" w:rsidP="00A82819">
      <w:pPr>
        <w:widowControl w:val="0"/>
        <w:ind w:firstLine="709"/>
        <w:jc w:val="both"/>
      </w:pPr>
      <w:r>
        <w:t xml:space="preserve">4.1. К претендентам на замещение </w:t>
      </w:r>
      <w:r>
        <w:rPr>
          <w:u w:val="single"/>
        </w:rPr>
        <w:t xml:space="preserve">должности </w:t>
      </w:r>
      <w:r>
        <w:rPr>
          <w:color w:val="000000"/>
          <w:u w:val="single"/>
        </w:rPr>
        <w:t>ведущей и старшей группы категории «специалисты»</w:t>
      </w:r>
      <w:r>
        <w:rPr>
          <w:color w:val="000000"/>
        </w:rPr>
        <w:t xml:space="preserve"> </w:t>
      </w:r>
      <w:r>
        <w:t xml:space="preserve">предъявляются следующие квалификационные требования: </w:t>
      </w:r>
    </w:p>
    <w:p w:rsidR="00A82819" w:rsidRDefault="00A82819" w:rsidP="00A82819">
      <w:pPr>
        <w:widowControl w:val="0"/>
        <w:ind w:firstLine="709"/>
        <w:jc w:val="both"/>
      </w:pPr>
      <w:r>
        <w:t>4.2. Наличие высшего образования.</w:t>
      </w:r>
    </w:p>
    <w:p w:rsidR="00A82819" w:rsidRDefault="00A82819" w:rsidP="00A82819">
      <w:pPr>
        <w:widowControl w:val="0"/>
        <w:ind w:firstLine="708"/>
        <w:jc w:val="both"/>
        <w:rPr>
          <w:spacing w:val="-2"/>
        </w:rPr>
      </w:pPr>
      <w:r>
        <w:rPr>
          <w:spacing w:val="-2"/>
        </w:rPr>
        <w:t xml:space="preserve">4.3. Наличие базовых знаний: </w:t>
      </w:r>
      <w:r>
        <w:t xml:space="preserve">государственного языка Российской Федерации (русского языка); основ </w:t>
      </w:r>
      <w:hyperlink r:id="rId8" w:history="1">
        <w:r>
          <w:rPr>
            <w:rStyle w:val="a3"/>
            <w:color w:val="auto"/>
            <w:u w:val="none"/>
          </w:rPr>
          <w:t>Конституции</w:t>
        </w:r>
      </w:hyperlink>
      <w:r>
        <w:t xml:space="preserve"> Российской Федерации, Федерального </w:t>
      </w:r>
      <w:hyperlink r:id="rId9" w:history="1">
        <w:r>
          <w:rPr>
            <w:rStyle w:val="a3"/>
            <w:color w:val="auto"/>
            <w:u w:val="none"/>
          </w:rPr>
          <w:t>закона</w:t>
        </w:r>
      </w:hyperlink>
      <w:r>
        <w:t xml:space="preserve"> от 27.05.2003 № 58-ФЗ «О системе государственной службы Российской Федерации», Федерального </w:t>
      </w:r>
      <w:hyperlink r:id="rId10" w:history="1">
        <w:r>
          <w:rPr>
            <w:rStyle w:val="a3"/>
            <w:color w:val="auto"/>
            <w:u w:val="none"/>
          </w:rPr>
          <w:t>закона</w:t>
        </w:r>
      </w:hyperlink>
      <w:r>
        <w:t xml:space="preserve"> от 27.07.2004 № 79-ФЗ «О государственной гражданской службе Российской Федерации», Федерального </w:t>
      </w:r>
      <w:hyperlink r:id="rId11" w:history="1">
        <w:r>
          <w:rPr>
            <w:rStyle w:val="a3"/>
            <w:color w:val="auto"/>
            <w:u w:val="none"/>
          </w:rPr>
          <w:t>закона</w:t>
        </w:r>
      </w:hyperlink>
      <w:r>
        <w:t xml:space="preserve"> от 25.12.2008 № 273-ФЗ «О противодействии коррупции»; знаний в области информационно-коммуникационных технологий</w:t>
      </w:r>
      <w:r>
        <w:rPr>
          <w:spacing w:val="-2"/>
        </w:rPr>
        <w:t>.</w:t>
      </w:r>
    </w:p>
    <w:p w:rsidR="00A82819" w:rsidRDefault="00A82819"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4.4.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 xml:space="preserve">7. Гражданский служащий, замещающий должность гражданской службы в ином </w:t>
      </w:r>
      <w:r>
        <w:lastRenderedPageBreak/>
        <w:t>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A82819" w:rsidRDefault="00A82819" w:rsidP="00A82819">
      <w:pPr>
        <w:widowControl w:val="0"/>
        <w:ind w:firstLine="709"/>
        <w:jc w:val="both"/>
      </w:pPr>
      <w:r>
        <w:t>е) справки о доходах, расходах, об имуществе и обязательствах имущественного характера, которые в соответствии с Указом Президента Российской Федерации от 21.02.2017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противодействия коррупции» необходимо заполнять с использованием специального программного обеспечения «Справки БК». 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https://gossluzhba.gov.ru/page/index/spravki_bk.;</w:t>
      </w:r>
    </w:p>
    <w:p w:rsidR="00A82819" w:rsidRDefault="00A82819" w:rsidP="00A82819">
      <w:pPr>
        <w:widowControl w:val="0"/>
        <w:autoSpaceDE w:val="0"/>
        <w:autoSpaceDN w:val="0"/>
        <w:adjustRightInd w:val="0"/>
        <w:ind w:firstLine="708"/>
        <w:jc w:val="both"/>
        <w:rPr>
          <w:rFonts w:eastAsiaTheme="minorHAnsi"/>
          <w:lang w:eastAsia="en-US"/>
        </w:rPr>
      </w:pPr>
      <w:r>
        <w:rPr>
          <w:rFonts w:eastAsiaTheme="minorHAnsi"/>
          <w:lang w:eastAsia="en-US"/>
        </w:rPr>
        <w:t>ж) справка о наличии (отсутствии) судимости и (или) факта уголовного преследования либо о прекращении уголовного преследования;</w:t>
      </w:r>
    </w:p>
    <w:p w:rsidR="00A82819" w:rsidRDefault="00A82819" w:rsidP="00A82819">
      <w:pPr>
        <w:widowControl w:val="0"/>
        <w:autoSpaceDE w:val="0"/>
        <w:autoSpaceDN w:val="0"/>
        <w:adjustRightInd w:val="0"/>
        <w:ind w:firstLine="709"/>
        <w:jc w:val="both"/>
      </w:pPr>
      <w:r>
        <w:rPr>
          <w:rFonts w:eastAsiaTheme="minorHAnsi"/>
          <w:lang w:eastAsia="en-US"/>
        </w:rPr>
        <w:t xml:space="preserve">з)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t>(приложение 5)</w:t>
      </w:r>
      <w:r>
        <w:rPr>
          <w:rFonts w:eastAsiaTheme="minorHAnsi"/>
          <w:lang w:eastAsia="en-US"/>
        </w:rPr>
        <w:t>;</w:t>
      </w:r>
    </w:p>
    <w:p w:rsidR="00A82819" w:rsidRDefault="00A82819" w:rsidP="00A82819">
      <w:pPr>
        <w:widowControl w:val="0"/>
        <w:ind w:firstLine="708"/>
        <w:jc w:val="both"/>
      </w:pPr>
      <w:r>
        <w:t xml:space="preserve">и)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A82819" w:rsidP="00A82819">
      <w:pPr>
        <w:widowControl w:val="0"/>
        <w:ind w:firstLine="708"/>
        <w:jc w:val="both"/>
      </w:pPr>
      <w:r>
        <w:t>к)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A82819" w:rsidP="00A82819">
      <w:pPr>
        <w:widowControl w:val="0"/>
        <w:ind w:firstLine="708"/>
        <w:jc w:val="both"/>
      </w:pPr>
      <w:r>
        <w:t>л) копии документов воинского учета (для военнообязанных и лиц, подлежащих призыву на военную службу);</w:t>
      </w:r>
    </w:p>
    <w:p w:rsidR="00A82819" w:rsidRDefault="00A82819" w:rsidP="00A82819">
      <w:pPr>
        <w:widowControl w:val="0"/>
        <w:ind w:firstLine="708"/>
        <w:jc w:val="both"/>
      </w:pPr>
      <w:r>
        <w:t>м) копии свидетельств о государственной регистрации актов гражданского состояния.</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lastRenderedPageBreak/>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10. Прием документов для участия в конкурсе будет проводиться </w:t>
      </w:r>
      <w:r w:rsidR="00166667">
        <w:rPr>
          <w:b/>
          <w:u w:val="single"/>
        </w:rPr>
        <w:t>с 18 марта  2020 года  по  07 апреля 2020</w:t>
      </w:r>
      <w:r>
        <w:rPr>
          <w:b/>
          <w:u w:val="single"/>
        </w:rPr>
        <w:t xml:space="preserve"> года.</w:t>
      </w:r>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Время приема документов в рабочие дни: с 10 ч. до 17 ч.</w:t>
      </w:r>
    </w:p>
    <w:p w:rsidR="00A82819" w:rsidRDefault="00A82819" w:rsidP="00A82819">
      <w:pPr>
        <w:widowControl w:val="0"/>
        <w:ind w:firstLine="709"/>
        <w:jc w:val="both"/>
      </w:pPr>
      <w:r>
        <w:t>Адрес места приема документов: 600001, г. Владимир, ул. Д. Левитана, д.2, Управление Федеральной налоговой службы по Владимирской области, отдел кадров, каб. № 311, тел. 33 05 89.</w:t>
      </w:r>
    </w:p>
    <w:p w:rsidR="00A82819" w:rsidRDefault="00A82819" w:rsidP="00A82819">
      <w:pPr>
        <w:widowControl w:val="0"/>
        <w:ind w:firstLine="709"/>
        <w:jc w:val="both"/>
      </w:pPr>
      <w:r>
        <w:t>Ответственный за прием доку</w:t>
      </w:r>
      <w:r w:rsidR="0048053F">
        <w:t>ментов: Рубай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конкурса </w:t>
      </w:r>
      <w:r w:rsidR="00166667">
        <w:rPr>
          <w:b/>
          <w:u w:val="single"/>
        </w:rPr>
        <w:t>«28» апреля</w:t>
      </w:r>
      <w:r w:rsidR="0048053F">
        <w:rPr>
          <w:b/>
          <w:u w:val="single"/>
        </w:rPr>
        <w:t xml:space="preserve"> 2020</w:t>
      </w:r>
      <w:r>
        <w:rPr>
          <w:b/>
          <w:u w:val="single"/>
        </w:rPr>
        <w:t xml:space="preserve"> года</w:t>
      </w:r>
      <w:r>
        <w:t xml:space="preserve"> 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hyperlink r:id="rId13"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Default="00A82819" w:rsidP="00A82819">
      <w:pPr>
        <w:widowControl w:val="0"/>
        <w:ind w:right="-2" w:firstLine="709"/>
        <w:jc w:val="both"/>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A82819" w:rsidRDefault="00A82819" w:rsidP="00A82819">
      <w:pPr>
        <w:widowControl w:val="0"/>
        <w:ind w:right="-2" w:firstLine="709"/>
        <w:jc w:val="both"/>
      </w:pPr>
      <w: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5"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6"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tblPr>
      <w:tblGrid>
        <w:gridCol w:w="7391"/>
      </w:tblGrid>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122E33"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proofErr w:type="gramStart"/>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roofErr w:type="gramEnd"/>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tblPr>
      <w:tblGrid>
        <w:gridCol w:w="6890"/>
      </w:tblGrid>
      <w:tr w:rsidR="00826D75" w:rsidRPr="004C3465" w:rsidTr="00924478">
        <w:tc>
          <w:tcPr>
            <w:tcW w:w="6890"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proofErr w:type="gramStart"/>
            <w:r w:rsidRPr="004C3465">
              <w:rPr>
                <w:rFonts w:ascii="Times New Roman" w:hAnsi="Times New Roman"/>
                <w:sz w:val="26"/>
                <w:szCs w:val="26"/>
              </w:rPr>
              <w:t>проживающего</w:t>
            </w:r>
            <w:proofErr w:type="gramEnd"/>
            <w:r w:rsidRPr="004C3465">
              <w:rPr>
                <w:rFonts w:ascii="Times New Roman" w:hAnsi="Times New Roman"/>
                <w:sz w:val="26"/>
                <w:szCs w:val="26"/>
              </w:rPr>
              <w:t xml:space="preserve">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B52361">
      <w:pPr>
        <w:widowControl w:val="0"/>
        <w:tabs>
          <w:tab w:val="left" w:pos="284"/>
        </w:tabs>
        <w:ind w:left="7371"/>
      </w:pPr>
      <w:r>
        <w:lastRenderedPageBreak/>
        <w:t xml:space="preserve">          Приложение № 3</w:t>
      </w:r>
    </w:p>
    <w:p w:rsidR="00B52361" w:rsidRDefault="00B52361" w:rsidP="00B52361">
      <w:pPr>
        <w:ind w:left="6946"/>
        <w:jc w:val="right"/>
      </w:pPr>
    </w:p>
    <w:p w:rsidR="00166667" w:rsidRPr="00166667" w:rsidRDefault="00166667" w:rsidP="00166667">
      <w:pPr>
        <w:ind w:left="6946"/>
        <w:jc w:val="right"/>
        <w:rPr>
          <w:sz w:val="20"/>
          <w:szCs w:val="20"/>
        </w:rPr>
      </w:pPr>
      <w:proofErr w:type="gramStart"/>
      <w:r w:rsidRPr="00166667">
        <w:rPr>
          <w:sz w:val="20"/>
          <w:szCs w:val="20"/>
        </w:rPr>
        <w:t>УТВЕРЖДЕНА</w:t>
      </w:r>
      <w:proofErr w:type="gramEnd"/>
      <w:r w:rsidRPr="00166667">
        <w:rPr>
          <w:sz w:val="20"/>
          <w:szCs w:val="20"/>
        </w:rPr>
        <w:br/>
        <w:t>распоряжением Правительства</w:t>
      </w:r>
      <w:r w:rsidRPr="00166667">
        <w:rPr>
          <w:sz w:val="20"/>
          <w:szCs w:val="20"/>
        </w:rPr>
        <w:br/>
        <w:t>Российской Федерации</w:t>
      </w:r>
      <w:r w:rsidRPr="00166667">
        <w:rPr>
          <w:sz w:val="20"/>
          <w:szCs w:val="20"/>
        </w:rPr>
        <w:br/>
        <w:t>от 26.05.2005 № 667-р</w:t>
      </w:r>
    </w:p>
    <w:p w:rsidR="00166667" w:rsidRPr="009038CE" w:rsidRDefault="00166667" w:rsidP="00166667">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166667" w:rsidRDefault="00166667" w:rsidP="00166667">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166667" w:rsidTr="00246D99">
        <w:tblPrEx>
          <w:tblCellMar>
            <w:top w:w="0" w:type="dxa"/>
            <w:bottom w:w="0" w:type="dxa"/>
          </w:tblCellMar>
        </w:tblPrEx>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blPrEx>
          <w:tblCellMar>
            <w:top w:w="0" w:type="dxa"/>
            <w:bottom w:w="0" w:type="dxa"/>
          </w:tblCellMar>
        </w:tblPrEx>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blPrEx>
          <w:tblCellMar>
            <w:top w:w="0" w:type="dxa"/>
            <w:bottom w:w="0" w:type="dxa"/>
          </w:tblCellMar>
        </w:tblPrEx>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blPrEx>
          <w:tblCellMar>
            <w:top w:w="0" w:type="dxa"/>
            <w:bottom w:w="0" w:type="dxa"/>
          </w:tblCellMar>
        </w:tblPrEx>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166667" w:rsidTr="00246D99">
        <w:tblPrEx>
          <w:tblCellMar>
            <w:top w:w="0" w:type="dxa"/>
            <w:bottom w:w="0" w:type="dxa"/>
          </w:tblCellMar>
        </w:tblPrEx>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blPrEx>
          <w:tblCellMar>
            <w:top w:w="0" w:type="dxa"/>
            <w:bottom w:w="0" w:type="dxa"/>
          </w:tblCellMar>
        </w:tblPrEx>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166667" w:rsidTr="00246D99">
        <w:tblPrEx>
          <w:tblCellMar>
            <w:top w:w="0" w:type="dxa"/>
            <w:bottom w:w="0" w:type="dxa"/>
          </w:tblCellMar>
        </w:tblPrEx>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(в т.ч. за границей)</w:t>
            </w:r>
          </w:p>
        </w:tc>
      </w:tr>
      <w:tr w:rsidR="00166667" w:rsidTr="00246D99">
        <w:tblPrEx>
          <w:tblCellMar>
            <w:top w:w="0" w:type="dxa"/>
            <w:bottom w:w="0" w:type="dxa"/>
          </w:tblCellMar>
        </w:tblPrEx>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246D99">
        <w:tblPrEx>
          <w:tblCellMar>
            <w:top w:w="0" w:type="dxa"/>
            <w:bottom w:w="0" w:type="dxa"/>
          </w:tblCellMar>
        </w:tblPrEx>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lastRenderedPageBreak/>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166667" w:rsidTr="00246D99">
        <w:tblPrEx>
          <w:tblCellMar>
            <w:top w:w="0" w:type="dxa"/>
            <w:bottom w:w="0" w:type="dxa"/>
          </w:tblCellMar>
        </w:tblPrEx>
        <w:trPr>
          <w:cantSplit/>
        </w:trPr>
        <w:tc>
          <w:tcPr>
            <w:tcW w:w="1588" w:type="dxa"/>
            <w:vAlign w:val="center"/>
          </w:tcPr>
          <w:p w:rsidR="00166667" w:rsidRDefault="00166667" w:rsidP="00246D99">
            <w:pPr>
              <w:jc w:val="center"/>
            </w:pPr>
            <w:r>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blPrEx>
          <w:tblCellMar>
            <w:top w:w="0" w:type="dxa"/>
            <w:bottom w:w="0" w:type="dxa"/>
          </w:tblCellMar>
        </w:tblPrEx>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proofErr w:type="gramStart"/>
      <w:r>
        <w:t>(фамилия, имя, отчество,</w:t>
      </w:r>
      <w:proofErr w:type="gramEnd"/>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166667" w:rsidTr="00246D99">
        <w:tblPrEx>
          <w:tblCellMar>
            <w:top w:w="0" w:type="dxa"/>
            <w:bottom w:w="0" w:type="dxa"/>
          </w:tblCellMar>
        </w:tblPrEx>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tblPr>
      <w:tblGrid>
        <w:gridCol w:w="2013"/>
        <w:gridCol w:w="8221"/>
      </w:tblGrid>
      <w:tr w:rsidR="00166667" w:rsidTr="00246D99">
        <w:tblPrEx>
          <w:tblCellMar>
            <w:top w:w="0" w:type="dxa"/>
            <w:bottom w:w="0" w:type="dxa"/>
          </w:tblCellMar>
        </w:tblPrEx>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166667" w:rsidTr="00246D99">
        <w:tblPrEx>
          <w:tblCellMar>
            <w:top w:w="0" w:type="dxa"/>
            <w:bottom w:w="0" w:type="dxa"/>
          </w:tblCellMar>
        </w:tblPrEx>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proofErr w:type="gramStart"/>
            <w:r>
              <w:t>г</w:t>
            </w:r>
            <w:proofErr w:type="gramEnd"/>
            <w:r>
              <w:t>.</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blPrEx>
          <w:tblCellMar>
            <w:top w:w="0" w:type="dxa"/>
            <w:bottom w:w="0" w:type="dxa"/>
          </w:tblCellMar>
        </w:tblPrEx>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proofErr w:type="gramStart"/>
      <w:r>
        <w:t>УТВЕРЖДЕНА</w:t>
      </w:r>
      <w:proofErr w:type="gramEnd"/>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40" w:rsidRDefault="008F1640" w:rsidP="004F1E54">
      <w:r>
        <w:separator/>
      </w:r>
    </w:p>
  </w:endnote>
  <w:endnote w:type="continuationSeparator" w:id="0">
    <w:p w:rsidR="008F1640" w:rsidRDefault="008F1640"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40" w:rsidRDefault="008F1640" w:rsidP="004F1E54">
      <w:r>
        <w:separator/>
      </w:r>
    </w:p>
  </w:footnote>
  <w:footnote w:type="continuationSeparator" w:id="0">
    <w:p w:rsidR="008F1640" w:rsidRDefault="008F1640"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D43892"/>
    <w:rsid w:val="00011BBF"/>
    <w:rsid w:val="00014A47"/>
    <w:rsid w:val="00040E14"/>
    <w:rsid w:val="000751EF"/>
    <w:rsid w:val="000A4D2E"/>
    <w:rsid w:val="000A6BEA"/>
    <w:rsid w:val="000B512B"/>
    <w:rsid w:val="000C3F12"/>
    <w:rsid w:val="000C781B"/>
    <w:rsid w:val="000E5C6E"/>
    <w:rsid w:val="00152491"/>
    <w:rsid w:val="00166667"/>
    <w:rsid w:val="001A55A0"/>
    <w:rsid w:val="001C46E5"/>
    <w:rsid w:val="001D4DD4"/>
    <w:rsid w:val="001D56BC"/>
    <w:rsid w:val="001E6A3F"/>
    <w:rsid w:val="0020510E"/>
    <w:rsid w:val="00227C84"/>
    <w:rsid w:val="00270A1E"/>
    <w:rsid w:val="00275F7A"/>
    <w:rsid w:val="0029622B"/>
    <w:rsid w:val="00297428"/>
    <w:rsid w:val="002A34E8"/>
    <w:rsid w:val="002B3E41"/>
    <w:rsid w:val="00304F9B"/>
    <w:rsid w:val="003053E9"/>
    <w:rsid w:val="003175BE"/>
    <w:rsid w:val="0032331E"/>
    <w:rsid w:val="00397BE0"/>
    <w:rsid w:val="003A2D04"/>
    <w:rsid w:val="003B151A"/>
    <w:rsid w:val="003F536C"/>
    <w:rsid w:val="00411465"/>
    <w:rsid w:val="00420BDE"/>
    <w:rsid w:val="00421133"/>
    <w:rsid w:val="00435AC0"/>
    <w:rsid w:val="004455F5"/>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6A9F"/>
    <w:rsid w:val="0059716C"/>
    <w:rsid w:val="005C09A2"/>
    <w:rsid w:val="005C4BA3"/>
    <w:rsid w:val="006054D0"/>
    <w:rsid w:val="00654ABC"/>
    <w:rsid w:val="00662BF6"/>
    <w:rsid w:val="0066786F"/>
    <w:rsid w:val="00673039"/>
    <w:rsid w:val="006B3100"/>
    <w:rsid w:val="006F02FB"/>
    <w:rsid w:val="0070297C"/>
    <w:rsid w:val="00733FA2"/>
    <w:rsid w:val="00737354"/>
    <w:rsid w:val="0076408E"/>
    <w:rsid w:val="00766BC9"/>
    <w:rsid w:val="00766C00"/>
    <w:rsid w:val="00796861"/>
    <w:rsid w:val="007A3CE5"/>
    <w:rsid w:val="007B2F2D"/>
    <w:rsid w:val="007C2A94"/>
    <w:rsid w:val="007C4EE4"/>
    <w:rsid w:val="007D6DC2"/>
    <w:rsid w:val="008256D2"/>
    <w:rsid w:val="00826AA6"/>
    <w:rsid w:val="00826D75"/>
    <w:rsid w:val="0083560B"/>
    <w:rsid w:val="00857566"/>
    <w:rsid w:val="00880BB6"/>
    <w:rsid w:val="00881650"/>
    <w:rsid w:val="00897F8E"/>
    <w:rsid w:val="008B1E56"/>
    <w:rsid w:val="008B5957"/>
    <w:rsid w:val="008F1640"/>
    <w:rsid w:val="00943A74"/>
    <w:rsid w:val="00974519"/>
    <w:rsid w:val="00981FF4"/>
    <w:rsid w:val="00990789"/>
    <w:rsid w:val="009C3029"/>
    <w:rsid w:val="009C7D1F"/>
    <w:rsid w:val="00A64733"/>
    <w:rsid w:val="00A73781"/>
    <w:rsid w:val="00A82819"/>
    <w:rsid w:val="00AE0BCD"/>
    <w:rsid w:val="00AE4F2F"/>
    <w:rsid w:val="00AF57A4"/>
    <w:rsid w:val="00B33AB5"/>
    <w:rsid w:val="00B352EB"/>
    <w:rsid w:val="00B52361"/>
    <w:rsid w:val="00B66FC1"/>
    <w:rsid w:val="00B82EA8"/>
    <w:rsid w:val="00B91BB7"/>
    <w:rsid w:val="00BA63C5"/>
    <w:rsid w:val="00BC2A76"/>
    <w:rsid w:val="00BD633B"/>
    <w:rsid w:val="00BD65F2"/>
    <w:rsid w:val="00BE5BEF"/>
    <w:rsid w:val="00BF180A"/>
    <w:rsid w:val="00BF4FA1"/>
    <w:rsid w:val="00BF7688"/>
    <w:rsid w:val="00C20D9A"/>
    <w:rsid w:val="00C60BEA"/>
    <w:rsid w:val="00C708C3"/>
    <w:rsid w:val="00C77201"/>
    <w:rsid w:val="00C77870"/>
    <w:rsid w:val="00C86DEE"/>
    <w:rsid w:val="00CC08DB"/>
    <w:rsid w:val="00CC2D4C"/>
    <w:rsid w:val="00CC2EDF"/>
    <w:rsid w:val="00CD071E"/>
    <w:rsid w:val="00CD0C11"/>
    <w:rsid w:val="00CD5C21"/>
    <w:rsid w:val="00CE55EB"/>
    <w:rsid w:val="00CF4EAE"/>
    <w:rsid w:val="00CF7850"/>
    <w:rsid w:val="00D00C8D"/>
    <w:rsid w:val="00D036D0"/>
    <w:rsid w:val="00D060FB"/>
    <w:rsid w:val="00D265ED"/>
    <w:rsid w:val="00D43892"/>
    <w:rsid w:val="00DC6972"/>
    <w:rsid w:val="00DE557A"/>
    <w:rsid w:val="00DF633D"/>
    <w:rsid w:val="00E23B3B"/>
    <w:rsid w:val="00E5577D"/>
    <w:rsid w:val="00E66CE9"/>
    <w:rsid w:val="00EB7DE7"/>
    <w:rsid w:val="00EC4F93"/>
    <w:rsid w:val="00F15A8A"/>
    <w:rsid w:val="00F1746E"/>
    <w:rsid w:val="00F331CC"/>
    <w:rsid w:val="00F53274"/>
    <w:rsid w:val="00FB0DC2"/>
    <w:rsid w:val="00FD64A5"/>
    <w:rsid w:val="00FE2F3E"/>
    <w:rsid w:val="00FE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s>
</file>

<file path=word/webSettings.xml><?xml version="1.0" encoding="utf-8"?>
<w:webSettings xmlns:r="http://schemas.openxmlformats.org/officeDocument/2006/relationships" xmlns:w="http://schemas.openxmlformats.org/wordprocessingml/2006/main">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http://www.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http://www.gossluzhba.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sluzhba.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footnotes" Target="footnotes.xml"/><Relationship Id="rId15" Type="http://schemas.openxmlformats.org/officeDocument/2006/relationships/hyperlink" Target="http://www.nalog.ru" TargetMode="External"/><Relationship Id="rId10" Type="http://schemas.openxmlformats.org/officeDocument/2006/relationships/hyperlink" Target="consultantplus://offline/ref=48C9DFE89FE31A21120123E2E03602A30E2C36FCA37BF00201E5EC05B025i5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0F4B-506A-4772-9092-0D0E661C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Рубай</cp:lastModifiedBy>
  <cp:revision>2</cp:revision>
  <cp:lastPrinted>2015-03-12T08:10:00Z</cp:lastPrinted>
  <dcterms:created xsi:type="dcterms:W3CDTF">2020-03-12T08:58:00Z</dcterms:created>
  <dcterms:modified xsi:type="dcterms:W3CDTF">2020-03-12T08:58:00Z</dcterms:modified>
</cp:coreProperties>
</file>